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NON-DISCLOSURE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Non-Disclosure Agreement ("Agreement") is entered into as of 2024-03-07, by and between</w:t>
      </w:r>
    </w:p>
    <w:p xmlns:w="http://schemas.openxmlformats.org/wordprocessingml/2006/main">
      <w:r>
        <w:t xml:space="preserve">Orion Healthcare Systems LLC ("Orion Party") and Vertex Capital Partners LLC ("Vertex Party").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CONFIDENTIAL INFORMATION</w:t>
      </w:r>
    </w:p>
    <w:p xmlns:w="http://schemas.openxmlformats.org/wordprocessingml/2006/main">
      <w:r>
        <w:t xml:space="preserve">"Confidential Information" means any non-public information disclosed by either party</w:t>
      </w:r>
    </w:p>
    <w:p xmlns:w="http://schemas.openxmlformats.org/wordprocessingml/2006/main">
      <w:r>
        <w:t xml:space="preserve">to the other, whether orally or in writing, that is designated as confidential or that</w:t>
      </w:r>
    </w:p>
    <w:p xmlns:w="http://schemas.openxmlformats.org/wordprocessingml/2006/main">
      <w:r>
        <w:t xml:space="preserve">reasonably should be understood to be confidential given the nature of the information</w:t>
      </w:r>
    </w:p>
    <w:p xmlns:w="http://schemas.openxmlformats.org/wordprocessingml/2006/main">
      <w:r>
        <w:t xml:space="preserve">and the circumstances of disclosure.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OBLIGATIONS</w:t>
      </w:r>
    </w:p>
    <w:p xmlns:w="http://schemas.openxmlformats.org/wordprocessingml/2006/main">
      <w:r>
        <w:t xml:space="preserve">Each party agrees to: (a) hold the other party's Confidential Information in strict</w:t>
      </w:r>
    </w:p>
    <w:p xmlns:w="http://schemas.openxmlformats.org/wordprocessingml/2006/main">
      <w:r>
        <w:t xml:space="preserve">confidence using at least the same degree of care used to protect its own confidential</w:t>
      </w:r>
    </w:p>
    <w:p xmlns:w="http://schemas.openxmlformats.org/wordprocessingml/2006/main">
      <w:r>
        <w:t xml:space="preserve">information, but in no event less than reasonable care; (b) not disclose Confidential</w:t>
      </w:r>
    </w:p>
    <w:p xmlns:w="http://schemas.openxmlformats.org/wordprocessingml/2006/main">
      <w:r>
        <w:t xml:space="preserve">Information to any third party without prior written consent; and (c) use Confidential</w:t>
      </w:r>
    </w:p>
    <w:p xmlns:w="http://schemas.openxmlformats.org/wordprocessingml/2006/main">
      <w:r>
        <w:t xml:space="preserve">Information solely for the purpose of evaluating a potential business relationship.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EXCLUSIONS</w:t>
      </w:r>
    </w:p>
    <w:p xmlns:w="http://schemas.openxmlformats.org/wordprocessingml/2006/main">
      <w:r>
        <w:t xml:space="preserve">Confidential Information does not include information that: (a) is or becomes publicly</w:t>
      </w:r>
    </w:p>
    <w:p xmlns:w="http://schemas.openxmlformats.org/wordprocessingml/2006/main">
      <w:r>
        <w:t xml:space="preserve">known through no breach of this Agreement; (b) was rightfully known before receipt from</w:t>
      </w:r>
    </w:p>
    <w:p xmlns:w="http://schemas.openxmlformats.org/wordprocessingml/2006/main">
      <w:r>
        <w:t xml:space="preserve">the disclosing party; (c) is rightfully received from a third party without restriction;</w:t>
      </w:r>
    </w:p>
    <w:p xmlns:w="http://schemas.openxmlformats.org/wordprocessingml/2006/main">
      <w:r>
        <w:t xml:space="preserve">or (d) is required to be disclosed by law or court order.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RETURN OF INFORMATION</w:t>
      </w:r>
    </w:p>
    <w:p xmlns:w="http://schemas.openxmlformats.org/wordprocessingml/2006/main">
      <w:r>
        <w:t xml:space="preserve">Upon request, each party shall promptly return or destroy all Confidential Information</w:t>
      </w:r>
    </w:p>
    <w:p xmlns:w="http://schemas.openxmlformats.org/wordprocessingml/2006/main">
      <w:r>
        <w:t xml:space="preserve">of the other party, including all copies and derivatives thereof.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TERM</w:t>
      </w:r>
    </w:p>
    <w:p xmlns:w="http://schemas.openxmlformats.org/wordprocessingml/2006/main">
      <w:r>
        <w:t xml:space="preserve">Section 5.1. This Agreement shall remain in effect for 3 years from the date</w:t>
      </w:r>
    </w:p>
    <w:p xmlns:w="http://schemas.openxmlformats.org/wordprocessingml/2006/main">
      <w:r>
        <w:t xml:space="preserve">first written above.</w:t>
      </w:r>
    </w:p>
    <w:p xmlns:w="http://schemas.openxmlformats.org/wordprocessingml/2006/main">
      <w:r>
        <w:t xml:space="preserve">Section 5.2. Automatic Renewal. This Agreement shall automatically renew for successive one-year terms unless either party provides written notice of non-renewal at least 90 days prior to the end of the then-current term.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and construed in accordance with the laws of the</w:t>
      </w:r>
    </w:p>
    <w:p xmlns:w="http://schemas.openxmlformats.org/wordprocessingml/2006/main">
      <w:r>
        <w:t xml:space="preserve">State of Maryland, without giving effect to any conflict of law principles.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REMEDIES</w:t>
      </w:r>
    </w:p>
    <w:p xmlns:w="http://schemas.openxmlformats.org/wordprocessingml/2006/main">
      <w:r>
        <w:t xml:space="preserve">Each party acknowledges that breach of this Agreement may cause irreparable harm for</w:t>
      </w:r>
    </w:p>
    <w:p xmlns:w="http://schemas.openxmlformats.org/wordprocessingml/2006/main">
      <w:r>
        <w:t xml:space="preserve">which monetary damages would be an inadequate remedy, and that injunctive relief may</w:t>
      </w:r>
    </w:p>
    <w:p xmlns:w="http://schemas.openxmlformats.org/wordprocessingml/2006/main">
      <w:r>
        <w:t xml:space="preserve">be sought without bond or other security.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IN WITNESS WHEREOF, the parties have executed this Agreement as of 2024-03-07.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Orion Healthcare Systems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Vertex Capital Partners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